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Indian Springs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 Grade Basketball Schedule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lgerian" w:cs="Algerian" w:eastAsia="Algerian" w:hAnsi="Algerian"/>
        </w:rPr>
      </w:pPr>
      <w:r w:rsidDel="00000000" w:rsidR="00000000" w:rsidRPr="00000000">
        <w:rPr>
          <w:rFonts w:ascii="Algerian" w:cs="Algerian" w:eastAsia="Algerian" w:hAnsi="Algerian"/>
        </w:rPr>
        <w:drawing>
          <wp:inline distB="0" distT="0" distL="0" distR="0">
            <wp:extent cx="1428750" cy="1647825"/>
            <wp:effectExtent b="0" l="0" r="0" t="0"/>
            <wp:docPr descr="C:\Users\31980\Desktop\Navy-gray eagle logo.png" id="4" name="image1.png"/>
            <a:graphic>
              <a:graphicData uri="http://schemas.openxmlformats.org/drawingml/2006/picture">
                <pic:pic>
                  <pic:nvPicPr>
                    <pic:cNvPr descr="C:\Users\31980\Desktop\Navy-gray eagle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5"/>
        <w:gridCol w:w="1778"/>
        <w:gridCol w:w="2565"/>
        <w:gridCol w:w="2122"/>
        <w:tblGridChange w:id="0">
          <w:tblGrid>
            <w:gridCol w:w="2885"/>
            <w:gridCol w:w="1778"/>
            <w:gridCol w:w="2565"/>
            <w:gridCol w:w="21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Home/Away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11/7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Dawson MS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11/14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Hillwood 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Wednesday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11/30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Coppell East 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12/5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Pike MS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12/12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Trinity Springs MS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Timberview MS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Wednesday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01/18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Vista Ridge MS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01/23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Coppell North MS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01/30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KHS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5:30-6:30-7:30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 Season Tournaments: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District Tournament: </w:t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Championship @ Argyle ISD  </w:t>
      </w:r>
      <w:r w:rsidDel="00000000" w:rsidR="00000000" w:rsidRPr="00000000">
        <w:rPr>
          <w:b w:val="1"/>
          <w:sz w:val="24"/>
          <w:szCs w:val="24"/>
          <w:rtl w:val="0"/>
        </w:rPr>
        <w:t xml:space="preserve">Feb. 3-4th (Fri.-Sat.)</w:t>
      </w:r>
    </w:p>
    <w:tbl>
      <w:tblPr>
        <w:tblStyle w:val="Table2"/>
        <w:tblW w:w="5140.999999999999" w:type="dxa"/>
        <w:jc w:val="left"/>
        <w:tblInd w:w="-45.0" w:type="dxa"/>
        <w:tblLayout w:type="fixed"/>
        <w:tblLook w:val="0400"/>
      </w:tblPr>
      <w:tblGrid>
        <w:gridCol w:w="924"/>
        <w:gridCol w:w="1524"/>
        <w:gridCol w:w="991"/>
        <w:gridCol w:w="1702"/>
        <w:tblGridChange w:id="0">
          <w:tblGrid>
            <w:gridCol w:w="924"/>
            <w:gridCol w:w="1524"/>
            <w:gridCol w:w="991"/>
            <w:gridCol w:w="17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Consolation @ Keller ISD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3-4th (Fri.-Sat.)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Admission:</w:t>
      </w:r>
      <w:r w:rsidDel="00000000" w:rsidR="00000000" w:rsidRPr="00000000">
        <w:rPr>
          <w:sz w:val="24"/>
          <w:szCs w:val="24"/>
          <w:rtl w:val="0"/>
        </w:rPr>
        <w:t xml:space="preserve"> Adults = $4.00; Students = $2.00; Senior Citizen passes accepted at all sites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Indian Springs </w:t>
      </w:r>
    </w:p>
    <w:p w:rsidR="00000000" w:rsidDel="00000000" w:rsidP="00000000" w:rsidRDefault="00000000" w:rsidRPr="00000000" w14:paraId="00000048">
      <w:pPr>
        <w:pageBreakBefore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2022-2023</w:t>
      </w:r>
    </w:p>
    <w:p w:rsidR="00000000" w:rsidDel="00000000" w:rsidP="00000000" w:rsidRDefault="00000000" w:rsidRPr="00000000" w14:paraId="00000049">
      <w:pPr>
        <w:pageBreakBefore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 Grade Basketball Schedule</w:t>
      </w:r>
    </w:p>
    <w:p w:rsidR="00000000" w:rsidDel="00000000" w:rsidP="00000000" w:rsidRDefault="00000000" w:rsidRPr="00000000" w14:paraId="0000004A">
      <w:pPr>
        <w:pageBreakBefore w:val="0"/>
        <w:jc w:val="center"/>
        <w:rPr>
          <w:rFonts w:ascii="Algerian" w:cs="Algerian" w:eastAsia="Algerian" w:hAnsi="Algerian"/>
        </w:rPr>
      </w:pPr>
      <w:r w:rsidDel="00000000" w:rsidR="00000000" w:rsidRPr="00000000">
        <w:rPr>
          <w:rFonts w:ascii="Algerian" w:cs="Algerian" w:eastAsia="Algerian" w:hAnsi="Algerian"/>
        </w:rPr>
        <w:drawing>
          <wp:inline distB="0" distT="0" distL="0" distR="0">
            <wp:extent cx="1428750" cy="1647825"/>
            <wp:effectExtent b="0" l="0" r="0" t="0"/>
            <wp:docPr descr="C:\Users\31980\Desktop\Navy-gray eagle logo.png" id="5" name="image1.png"/>
            <a:graphic>
              <a:graphicData uri="http://schemas.openxmlformats.org/drawingml/2006/picture">
                <pic:pic>
                  <pic:nvPicPr>
                    <pic:cNvPr descr="C:\Users\31980\Desktop\Navy-gray eagle 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5"/>
        <w:gridCol w:w="1778"/>
        <w:gridCol w:w="2565"/>
        <w:gridCol w:w="2122"/>
        <w:tblGridChange w:id="0">
          <w:tblGrid>
            <w:gridCol w:w="2885"/>
            <w:gridCol w:w="1778"/>
            <w:gridCol w:w="2565"/>
            <w:gridCol w:w="21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Home/Away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Opponent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11/7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Dawson MS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11/14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Hillwood 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Wednesday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11/30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Coppell East MS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12/5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Pike MS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12/12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Trinity Springs MS</w:t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Timberview MS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Wednesday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01/18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Vista Ridge MS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01/23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Coppell North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5-6-7 PM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Monday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01/30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KHS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5:30-6:30-7:30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 Season Tournaments:</w:t>
      </w:r>
      <w:r w:rsidDel="00000000" w:rsidR="00000000" w:rsidRPr="00000000">
        <w:rPr>
          <w:sz w:val="24"/>
          <w:szCs w:val="24"/>
          <w:rtl w:val="0"/>
        </w:rPr>
        <w:t xml:space="preserve"> TBA</w:t>
      </w:r>
    </w:p>
    <w:p w:rsidR="00000000" w:rsidDel="00000000" w:rsidP="00000000" w:rsidRDefault="00000000" w:rsidRPr="00000000" w14:paraId="0000007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District Tournament: </w:t>
      </w:r>
    </w:p>
    <w:p w:rsidR="00000000" w:rsidDel="00000000" w:rsidP="00000000" w:rsidRDefault="00000000" w:rsidRPr="00000000" w14:paraId="0000007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Championship @ Coppell ISD - FEB. 3-4 (Fri. &amp; Sat.)</w:t>
      </w:r>
    </w:p>
    <w:p w:rsidR="00000000" w:rsidDel="00000000" w:rsidP="00000000" w:rsidRDefault="00000000" w:rsidRPr="00000000" w14:paraId="0000007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Consolation @ Northwest ISD - FEB. 3-4 (Fri. &amp; Sat.)</w:t>
      </w:r>
    </w:p>
    <w:tbl>
      <w:tblPr>
        <w:tblStyle w:val="Table4"/>
        <w:tblW w:w="5153.0" w:type="dxa"/>
        <w:jc w:val="left"/>
        <w:tblInd w:w="-45.0" w:type="dxa"/>
        <w:tblLayout w:type="fixed"/>
        <w:tblLook w:val="0400"/>
      </w:tblPr>
      <w:tblGrid>
        <w:gridCol w:w="690"/>
        <w:gridCol w:w="1770"/>
        <w:gridCol w:w="991"/>
        <w:gridCol w:w="1702"/>
        <w:tblGridChange w:id="0">
          <w:tblGrid>
            <w:gridCol w:w="690"/>
            <w:gridCol w:w="1770"/>
            <w:gridCol w:w="991"/>
            <w:gridCol w:w="1702"/>
          </w:tblGrid>
        </w:tblGridChange>
      </w:tblGrid>
      <w:tr>
        <w:trPr>
          <w:cantSplit w:val="0"/>
          <w:tblHeader w:val="0"/>
        </w:trPr>
        <w:tc>
          <w:tcPr>
            <w:gridSpan w:val="4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Admission: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Adults = $4.00; Students = $2.00; Senior Citizen passes accepted at all sites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948D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1A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1A3A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865653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9tKhxw1lF0kB2lmLIJ1BLJPlg==">AMUW2mWwnEb20iMnHRyLXfC6R4Kws8nW3kfKvzXUMZ07T9ySTItrsKbdSbiVjr3aXvjxQy11M+1Pq5aG0BrLuoJ9lVifdKEuvgpzZTddxhHt2EvpdnaMlDoFzwhAga+gp1/hcQWepPyx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2020-06-15T17:28:00Z</dcterms:created>
  <dc:creator>Lindsey, Erik</dc:creator>
</cp:coreProperties>
</file>